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004CC">
        <w:tc>
          <w:tcPr>
            <w:tcW w:w="10572" w:type="dxa"/>
            <w:gridSpan w:val="4"/>
            <w:vAlign w:val="center"/>
          </w:tcPr>
          <w:p w:rsidR="009A42CB" w:rsidRPr="00B05567" w:rsidRDefault="009A42CB" w:rsidP="000004C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Klasse: EI</w:t>
            </w:r>
            <w:r w:rsidR="00EC7CEB" w:rsidRPr="00B05567">
              <w:rPr>
                <w:rFonts w:ascii="Arial Narrow" w:hAnsi="Arial Narrow" w:cs="Arial"/>
              </w:rPr>
              <w:t>3</w:t>
            </w:r>
            <w:r w:rsidR="00381219"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  <w:t xml:space="preserve">Lehrer: </w:t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004CC">
        <w:tc>
          <w:tcPr>
            <w:tcW w:w="1134" w:type="dxa"/>
            <w:vAlign w:val="center"/>
          </w:tcPr>
          <w:p w:rsidR="005E399B" w:rsidRPr="00B05567" w:rsidRDefault="005E399B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  <w:vAlign w:val="center"/>
          </w:tcPr>
          <w:p w:rsidR="005E399B" w:rsidRPr="00B05567" w:rsidRDefault="005E399B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  <w:vAlign w:val="center"/>
          </w:tcPr>
          <w:p w:rsidR="005E399B" w:rsidRPr="00B05567" w:rsidRDefault="004F025A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Kommunikationstechn</w:t>
            </w:r>
            <w:r w:rsidR="00B70CE4" w:rsidRPr="00B05567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  <w:vAlign w:val="center"/>
          </w:tcPr>
          <w:p w:rsidR="005E399B" w:rsidRPr="00B05567" w:rsidRDefault="00EC7CEB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6</w:t>
            </w:r>
            <w:r w:rsidR="005E399B" w:rsidRPr="00B05567">
              <w:rPr>
                <w:rFonts w:ascii="Arial Narrow" w:hAnsi="Arial Narrow" w:cs="Arial"/>
                <w:b/>
              </w:rPr>
              <w:t xml:space="preserve">.Sem. </w:t>
            </w:r>
            <w:r w:rsidR="00766496" w:rsidRPr="00B05567">
              <w:rPr>
                <w:rFonts w:ascii="Arial Narrow" w:hAnsi="Arial Narrow" w:cs="Arial"/>
                <w:b/>
              </w:rPr>
              <w:t>1</w:t>
            </w:r>
            <w:r w:rsidR="005E399B" w:rsidRPr="00B05567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5615D1" w:rsidP="009F18EB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05567">
              <w:rPr>
                <w:rFonts w:ascii="Arial Narrow" w:hAnsi="Arial Narrow"/>
              </w:rPr>
              <w:t xml:space="preserve">Kontrollfragen Kap. 8; </w:t>
            </w:r>
            <w:r w:rsidRPr="00B05567">
              <w:rPr>
                <w:rFonts w:ascii="Arial Narrow" w:hAnsi="Arial Narrow"/>
                <w:color w:val="00B050"/>
              </w:rPr>
              <w:t>(Card2brain: Kapitel 8)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5615D1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highlight w:val="yellow"/>
              </w:rPr>
              <w:t>Prüfung Kap.</w:t>
            </w:r>
            <w:r w:rsidRPr="00B05567">
              <w:rPr>
                <w:rFonts w:ascii="Arial Narrow" w:hAnsi="Arial Narrow"/>
                <w:b/>
                <w:highlight w:val="yellow"/>
              </w:rPr>
              <w:t xml:space="preserve"> 8 Multimedia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5615D1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/>
              </w:rPr>
              <w:t>Drahtlose Systeme Kapitel 9: Allgemeines, Schnurlos-,Mobiltelefone</w:t>
            </w:r>
            <w:r w:rsidRPr="00B05567"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B05567">
              <w:rPr>
                <w:rFonts w:ascii="Arial Narrow" w:hAnsi="Arial Narrow"/>
              </w:rPr>
              <w:t>9.1+9.2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5615D1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Entwicklung</w:t>
            </w:r>
            <w:r>
              <w:rPr>
                <w:rFonts w:ascii="Arial Narrow" w:hAnsi="Arial Narrow"/>
                <w:sz w:val="24"/>
                <w:szCs w:val="24"/>
              </w:rPr>
              <w:t xml:space="preserve"> Mobilnetz, 5G-Netz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9.3+9.4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5615D1" w:rsidP="009F18EB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Internet der Dinge </w:t>
            </w:r>
            <w:proofErr w:type="spellStart"/>
            <w:r>
              <w:rPr>
                <w:rFonts w:ascii="Arial Narrow" w:hAnsi="Arial Narrow" w:cs="Arial"/>
                <w:b w:val="0"/>
                <w:sz w:val="24"/>
                <w:szCs w:val="24"/>
              </w:rPr>
              <w:t>IoT</w:t>
            </w:r>
            <w:proofErr w:type="spellEnd"/>
            <w:r>
              <w:rPr>
                <w:rFonts w:ascii="Arial Narrow" w:hAnsi="Arial Narrow" w:cs="Arial"/>
                <w:b w:val="0"/>
                <w:sz w:val="24"/>
                <w:szCs w:val="24"/>
              </w:rPr>
              <w:t>, Cloud-Computing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9.5+9.6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5615D1" w:rsidP="009F18EB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Begriffe, Abkürzungen,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Drahtlose Systeme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9.7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+9.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>8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Bluetooth, NFC, </w:t>
            </w:r>
            <w:proofErr w:type="spellStart"/>
            <w:r>
              <w:rPr>
                <w:rFonts w:ascii="Arial Narrow" w:hAnsi="Arial Narrow" w:cs="Arial"/>
                <w:b w:val="0"/>
                <w:sz w:val="24"/>
                <w:szCs w:val="24"/>
              </w:rPr>
              <w:t>Miracast</w:t>
            </w:r>
            <w:proofErr w:type="spellEnd"/>
            <w:r>
              <w:rPr>
                <w:rFonts w:ascii="Arial Narrow" w:hAnsi="Arial Narrow" w:cs="Arial"/>
                <w:b w:val="0"/>
                <w:sz w:val="24"/>
                <w:szCs w:val="24"/>
              </w:rPr>
              <w:t>, VLC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>9.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>9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+9.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>10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Elektrosmog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9.11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/>
              </w:rPr>
              <w:t xml:space="preserve">Kontrollfragen Kap. 9; </w:t>
            </w:r>
            <w:r w:rsidRPr="00B05567">
              <w:rPr>
                <w:rFonts w:ascii="Arial Narrow" w:hAnsi="Arial Narrow"/>
                <w:color w:val="00B050"/>
              </w:rPr>
              <w:t>(Card2brain: Kapitel 9)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yellow"/>
              </w:rPr>
              <w:t xml:space="preserve">Prüfung Kap. </w:t>
            </w:r>
            <w:r w:rsidRPr="00B05567">
              <w:rPr>
                <w:rFonts w:ascii="Arial Narrow" w:hAnsi="Arial Narrow" w:cs="Arial"/>
                <w:b/>
                <w:highlight w:val="yellow"/>
              </w:rPr>
              <w:t>9 Drahtlose Systeme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Geräte und Dienste Kapitel 10: Endgeräte, LM-Telefone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10.1+10.2</w:t>
            </w:r>
          </w:p>
        </w:tc>
      </w:tr>
      <w:tr w:rsidR="005615D1" w:rsidRP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5615D1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 w:rsidRPr="005615D1">
              <w:rPr>
                <w:rFonts w:ascii="Arial Narrow" w:hAnsi="Arial Narrow"/>
                <w:sz w:val="24"/>
                <w:szCs w:val="24"/>
                <w:lang w:val="fr-CH"/>
              </w:rPr>
              <w:t>Publifone, Fax, Telealarm</w:t>
            </w:r>
            <w:r w:rsidRPr="005615D1">
              <w:rPr>
                <w:rFonts w:ascii="Arial Narrow" w:hAnsi="Arial Narrow"/>
                <w:sz w:val="24"/>
                <w:szCs w:val="24"/>
                <w:lang w:val="fr-CH"/>
              </w:rPr>
              <w:t>, Smart Life Care</w:t>
            </w:r>
            <w:r w:rsidRPr="005615D1">
              <w:rPr>
                <w:rFonts w:ascii="Arial Narrow" w:hAnsi="Arial Narrow"/>
                <w:sz w:val="24"/>
                <w:szCs w:val="24"/>
                <w:lang w:val="fr-CH"/>
              </w:rPr>
              <w:t xml:space="preserve">, Signalapparate </w:t>
            </w:r>
            <w:r w:rsidRPr="005615D1">
              <w:rPr>
                <w:rFonts w:ascii="Arial Narrow" w:hAnsi="Arial Narrow"/>
                <w:sz w:val="24"/>
                <w:szCs w:val="24"/>
                <w:lang w:val="fr-CH"/>
              </w:rPr>
              <w:tab/>
              <w:t>10.3+10.4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Starkstromrelais, Fernschaltmodul</w:t>
            </w:r>
            <w:r w:rsidRPr="00B05567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IP-</w:t>
            </w:r>
            <w:r w:rsidRPr="00B05567">
              <w:rPr>
                <w:rFonts w:ascii="Arial Narrow" w:hAnsi="Arial Narrow"/>
                <w:sz w:val="24"/>
                <w:szCs w:val="24"/>
              </w:rPr>
              <w:t>TVA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10.5+10.6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/>
              </w:rPr>
              <w:t xml:space="preserve">Kontrollfragen Kap. 10 (1. Teil); </w:t>
            </w:r>
            <w:r w:rsidRPr="00B05567">
              <w:rPr>
                <w:rFonts w:ascii="Arial Narrow" w:hAnsi="Arial Narrow"/>
                <w:color w:val="00B050"/>
              </w:rPr>
              <w:t>(Card2brain: Kapitel 10)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Kap. </w:t>
            </w:r>
            <w:r w:rsidRPr="00B0556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10 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(1. Teil) </w:t>
            </w:r>
            <w:r w:rsidRPr="00B0556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Geräte und Dienste 10.1-10.6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TVA-Typen,</w:t>
            </w:r>
            <w:r>
              <w:rPr>
                <w:rFonts w:ascii="Arial Narrow" w:hAnsi="Arial Narrow"/>
                <w:sz w:val="24"/>
                <w:szCs w:val="24"/>
              </w:rPr>
              <w:t xml:space="preserve"> Virtuelle TVA’s, </w:t>
            </w:r>
            <w:r w:rsidRPr="00B05567">
              <w:rPr>
                <w:rFonts w:ascii="Arial Narrow" w:hAnsi="Arial Narrow"/>
                <w:sz w:val="24"/>
                <w:szCs w:val="24"/>
              </w:rPr>
              <w:t>Systemapparate, TVA-LM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10.7+10.8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TVA-LM, Provider</w:t>
            </w:r>
            <w:r>
              <w:rPr>
                <w:rFonts w:ascii="Arial Narrow" w:hAnsi="Arial Narrow"/>
                <w:sz w:val="24"/>
                <w:szCs w:val="24"/>
              </w:rPr>
              <w:t>, Telefongebühren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B05567">
              <w:rPr>
                <w:rFonts w:ascii="Arial Narrow" w:hAnsi="Arial Narrow"/>
                <w:sz w:val="24"/>
                <w:szCs w:val="24"/>
              </w:rPr>
              <w:t>10.9+10.10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Zusatzdienste</w:t>
            </w:r>
            <w:r>
              <w:rPr>
                <w:rFonts w:ascii="Arial Narrow" w:hAnsi="Arial Narrow"/>
                <w:sz w:val="24"/>
                <w:szCs w:val="24"/>
              </w:rPr>
              <w:t>, wie z. B. Callfilter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10.11+10.12</w:t>
            </w:r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 xml:space="preserve">Zusatzdienste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B05567">
              <w:rPr>
                <w:rFonts w:ascii="Arial Narrow" w:hAnsi="Arial Narrow"/>
                <w:sz w:val="24"/>
                <w:szCs w:val="24"/>
              </w:rPr>
              <w:t>10.13</w:t>
            </w:r>
            <w:bookmarkStart w:id="0" w:name="_GoBack"/>
            <w:bookmarkEnd w:id="0"/>
          </w:p>
        </w:tc>
      </w:tr>
      <w:tr w:rsidR="005615D1" w:rsidTr="000004CC">
        <w:tc>
          <w:tcPr>
            <w:tcW w:w="1134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Reserve</w:t>
            </w:r>
          </w:p>
        </w:tc>
      </w:tr>
      <w:tr w:rsidR="005615D1" w:rsidTr="000004CC">
        <w:trPr>
          <w:trHeight w:val="2036"/>
        </w:trPr>
        <w:tc>
          <w:tcPr>
            <w:tcW w:w="10572" w:type="dxa"/>
            <w:gridSpan w:val="4"/>
            <w:vAlign w:val="center"/>
          </w:tcPr>
          <w:p w:rsidR="005615D1" w:rsidRPr="00B05567" w:rsidRDefault="005615D1" w:rsidP="005615D1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Datum:</w:t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  <w:p w:rsidR="005615D1" w:rsidRPr="00B05567" w:rsidRDefault="005615D1" w:rsidP="005615D1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Unterschrift:</w:t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  <w:p w:rsidR="005615D1" w:rsidRPr="00B05567" w:rsidRDefault="005615D1" w:rsidP="005615D1">
            <w:pPr>
              <w:spacing w:before="120" w:after="24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Gültig für:</w:t>
            </w:r>
            <w:r w:rsidRPr="00B05567">
              <w:rPr>
                <w:rFonts w:ascii="Arial Narrow" w:hAnsi="Arial Narrow" w:cs="Arial"/>
              </w:rPr>
              <w:tab/>
              <w:t xml:space="preserve">Schuljahr </w:t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  <w:p w:rsidR="005615D1" w:rsidRPr="00B05567" w:rsidRDefault="005615D1" w:rsidP="005615D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AE" w:rsidRDefault="008214AE">
      <w:r>
        <w:separator/>
      </w:r>
    </w:p>
  </w:endnote>
  <w:endnote w:type="continuationSeparator" w:id="0">
    <w:p w:rsidR="008214AE" w:rsidRDefault="0082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E9" w:rsidRDefault="007533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7533E9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9F18EB" w:rsidP="00A92E5F">
          <w:pPr>
            <w:pStyle w:val="Fuzeile"/>
          </w:pPr>
          <w:r>
            <w:fldChar w:fldCharType="begin"/>
          </w:r>
          <w:r>
            <w:instrText xml:space="preserve"> INCLUDEPICTURE  "http://www.szczepanek.de/~weissler/unikram/lernraum/gluehlampe.jpg" \* MERGEFORMATINET </w:instrText>
          </w:r>
          <w:r>
            <w:fldChar w:fldCharType="separate"/>
          </w:r>
          <w:r w:rsidR="005615D1">
            <w:fldChar w:fldCharType="begin"/>
          </w:r>
          <w:r w:rsidR="005615D1">
            <w:instrText xml:space="preserve"> </w:instrText>
          </w:r>
          <w:r w:rsidR="005615D1">
            <w:instrText>INCLUDEPICTURE  "http://www.szczepanek.de/~weissler/unikram/lernraum/gluehlampe.jpg" \* MERGEFORMATINET</w:instrText>
          </w:r>
          <w:r w:rsidR="005615D1">
            <w:instrText xml:space="preserve"> </w:instrText>
          </w:r>
          <w:r w:rsidR="005615D1">
            <w:fldChar w:fldCharType="separate"/>
          </w:r>
          <w:r w:rsidR="005615D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3pt;height:20.55pt" o:allowoverlap="f">
                <v:imagedata r:id="rId1" r:href="rId2"/>
              </v:shape>
            </w:pict>
          </w:r>
          <w:r w:rsidR="005615D1">
            <w:fldChar w:fldCharType="end"/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E9" w:rsidRDefault="007533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AE" w:rsidRDefault="008214AE">
      <w:r>
        <w:separator/>
      </w:r>
    </w:p>
  </w:footnote>
  <w:footnote w:type="continuationSeparator" w:id="0">
    <w:p w:rsidR="008214AE" w:rsidRDefault="0082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E9" w:rsidRDefault="007533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B70CE4">
            <w:rPr>
              <w:rStyle w:val="Seitenzahl"/>
              <w:rFonts w:ascii="Arial" w:hAnsi="Arial" w:cs="Arial"/>
              <w:sz w:val="28"/>
            </w:rPr>
            <w:t>3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EC7CEB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E9" w:rsidRDefault="007533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BFB"/>
    <w:rsid w:val="000004CC"/>
    <w:rsid w:val="000061FC"/>
    <w:rsid w:val="00031250"/>
    <w:rsid w:val="00037D39"/>
    <w:rsid w:val="00047498"/>
    <w:rsid w:val="000727EB"/>
    <w:rsid w:val="00075A65"/>
    <w:rsid w:val="000B1B61"/>
    <w:rsid w:val="000C3DE7"/>
    <w:rsid w:val="000C3FEB"/>
    <w:rsid w:val="000D47F1"/>
    <w:rsid w:val="000E2DAB"/>
    <w:rsid w:val="000E48DF"/>
    <w:rsid w:val="000F3C8B"/>
    <w:rsid w:val="000F4107"/>
    <w:rsid w:val="000F4732"/>
    <w:rsid w:val="000F503D"/>
    <w:rsid w:val="00123316"/>
    <w:rsid w:val="001303A8"/>
    <w:rsid w:val="00137D9B"/>
    <w:rsid w:val="0014419A"/>
    <w:rsid w:val="00175E64"/>
    <w:rsid w:val="001809BA"/>
    <w:rsid w:val="00180A35"/>
    <w:rsid w:val="001840EA"/>
    <w:rsid w:val="001C014F"/>
    <w:rsid w:val="001D0EFF"/>
    <w:rsid w:val="00214568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29A3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D11D2"/>
    <w:rsid w:val="003E2310"/>
    <w:rsid w:val="003E2B07"/>
    <w:rsid w:val="003F68D8"/>
    <w:rsid w:val="0041206E"/>
    <w:rsid w:val="00413B63"/>
    <w:rsid w:val="004154E2"/>
    <w:rsid w:val="0044174D"/>
    <w:rsid w:val="00457B6D"/>
    <w:rsid w:val="00461616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4F025A"/>
    <w:rsid w:val="005122AF"/>
    <w:rsid w:val="00517E36"/>
    <w:rsid w:val="00525A1E"/>
    <w:rsid w:val="00544E9A"/>
    <w:rsid w:val="00553C01"/>
    <w:rsid w:val="005615D1"/>
    <w:rsid w:val="00584144"/>
    <w:rsid w:val="00585541"/>
    <w:rsid w:val="00586CFF"/>
    <w:rsid w:val="005A306F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22D0E"/>
    <w:rsid w:val="00634ED9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655C"/>
    <w:rsid w:val="00675945"/>
    <w:rsid w:val="00695035"/>
    <w:rsid w:val="006A3D74"/>
    <w:rsid w:val="006A7559"/>
    <w:rsid w:val="006B1766"/>
    <w:rsid w:val="006C61A2"/>
    <w:rsid w:val="006D25EA"/>
    <w:rsid w:val="0070002B"/>
    <w:rsid w:val="007061F8"/>
    <w:rsid w:val="007156C0"/>
    <w:rsid w:val="00715F2B"/>
    <w:rsid w:val="0073539D"/>
    <w:rsid w:val="007356A6"/>
    <w:rsid w:val="007533E9"/>
    <w:rsid w:val="00754A91"/>
    <w:rsid w:val="007572F6"/>
    <w:rsid w:val="00766496"/>
    <w:rsid w:val="00777F60"/>
    <w:rsid w:val="00785AB9"/>
    <w:rsid w:val="00786A7F"/>
    <w:rsid w:val="007A5AE7"/>
    <w:rsid w:val="007C466F"/>
    <w:rsid w:val="007E419D"/>
    <w:rsid w:val="007F1C6B"/>
    <w:rsid w:val="007F5639"/>
    <w:rsid w:val="007F7B00"/>
    <w:rsid w:val="00811E9C"/>
    <w:rsid w:val="00811EEF"/>
    <w:rsid w:val="008214AE"/>
    <w:rsid w:val="0082209C"/>
    <w:rsid w:val="0083177A"/>
    <w:rsid w:val="00833726"/>
    <w:rsid w:val="0084730B"/>
    <w:rsid w:val="00852CBA"/>
    <w:rsid w:val="00866213"/>
    <w:rsid w:val="00867AD0"/>
    <w:rsid w:val="008806EC"/>
    <w:rsid w:val="008D68AE"/>
    <w:rsid w:val="008E047A"/>
    <w:rsid w:val="008E0C3E"/>
    <w:rsid w:val="00913E8C"/>
    <w:rsid w:val="00927823"/>
    <w:rsid w:val="00927931"/>
    <w:rsid w:val="00930265"/>
    <w:rsid w:val="009379F7"/>
    <w:rsid w:val="009457AD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2CB"/>
    <w:rsid w:val="009A55FA"/>
    <w:rsid w:val="009C522A"/>
    <w:rsid w:val="009D3B40"/>
    <w:rsid w:val="009E10C9"/>
    <w:rsid w:val="009E1A57"/>
    <w:rsid w:val="009E4AF8"/>
    <w:rsid w:val="009E53BB"/>
    <w:rsid w:val="009F18EB"/>
    <w:rsid w:val="009F4CFA"/>
    <w:rsid w:val="00A06D22"/>
    <w:rsid w:val="00A1645C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05567"/>
    <w:rsid w:val="00B36E80"/>
    <w:rsid w:val="00B44D90"/>
    <w:rsid w:val="00B57FF7"/>
    <w:rsid w:val="00B70CA8"/>
    <w:rsid w:val="00B70CE4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57686"/>
    <w:rsid w:val="00E71567"/>
    <w:rsid w:val="00E85892"/>
    <w:rsid w:val="00E9395C"/>
    <w:rsid w:val="00E94D9D"/>
    <w:rsid w:val="00E94F2A"/>
    <w:rsid w:val="00E95258"/>
    <w:rsid w:val="00EC7CEB"/>
    <w:rsid w:val="00EE5451"/>
    <w:rsid w:val="00F2390A"/>
    <w:rsid w:val="00F428AF"/>
    <w:rsid w:val="00F53AAB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406E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CBDFF2E"/>
  <w15:chartTrackingRefBased/>
  <w15:docId w15:val="{C1E4E730-52BC-41A1-92C3-E85E95F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Prfung">
    <w:name w:val="Prüfung"/>
    <w:basedOn w:val="Standard"/>
    <w:rsid w:val="00B05567"/>
    <w:rPr>
      <w:rFonts w:ascii="Arial" w:hAnsi="Arial" w:cs="Times New (W1)"/>
      <w:b/>
      <w:sz w:val="18"/>
      <w:szCs w:val="20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B05567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1150</CharactersWithSpaces>
  <SharedDoc>false</SharedDoc>
  <HLinks>
    <vt:vector size="6" baseType="variant">
      <vt:variant>
        <vt:i4>3276848</vt:i4>
      </vt:variant>
      <vt:variant>
        <vt:i4>3381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6</cp:revision>
  <cp:lastPrinted>2008-05-21T08:09:00Z</cp:lastPrinted>
  <dcterms:created xsi:type="dcterms:W3CDTF">2017-09-16T09:08:00Z</dcterms:created>
  <dcterms:modified xsi:type="dcterms:W3CDTF">2019-11-22T12:16:00Z</dcterms:modified>
</cp:coreProperties>
</file>