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RPr="000205AF" w:rsidTr="00032D70">
        <w:tc>
          <w:tcPr>
            <w:tcW w:w="10572" w:type="dxa"/>
            <w:gridSpan w:val="4"/>
          </w:tcPr>
          <w:p w:rsidR="009A42CB" w:rsidRPr="000205AF" w:rsidRDefault="009A42CB" w:rsidP="00AC288D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0205AF">
              <w:rPr>
                <w:rFonts w:ascii="Arial Narrow" w:hAnsi="Arial Narrow" w:cs="Arial"/>
              </w:rPr>
              <w:t>Klasse: EI</w:t>
            </w:r>
            <w:r w:rsidR="00AC288D" w:rsidRPr="000205AF">
              <w:rPr>
                <w:rFonts w:ascii="Arial Narrow" w:hAnsi="Arial Narrow" w:cs="Arial"/>
              </w:rPr>
              <w:t>2</w:t>
            </w:r>
            <w:r w:rsidR="00381219"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</w:rPr>
              <w:tab/>
            </w:r>
            <w:r w:rsidRPr="000205AF">
              <w:rPr>
                <w:rFonts w:ascii="Arial Narrow" w:hAnsi="Arial Narrow" w:cs="Arial"/>
              </w:rPr>
              <w:tab/>
            </w:r>
            <w:r w:rsidRPr="000205AF">
              <w:rPr>
                <w:rFonts w:ascii="Arial Narrow" w:hAnsi="Arial Narrow" w:cs="Arial"/>
              </w:rPr>
              <w:tab/>
            </w:r>
            <w:r w:rsidRPr="000205AF">
              <w:rPr>
                <w:rFonts w:ascii="Arial Narrow" w:hAnsi="Arial Narrow" w:cs="Arial"/>
              </w:rPr>
              <w:tab/>
            </w:r>
            <w:r w:rsidRPr="000205AF">
              <w:rPr>
                <w:rFonts w:ascii="Arial Narrow" w:hAnsi="Arial Narrow" w:cs="Arial"/>
              </w:rPr>
              <w:tab/>
              <w:t xml:space="preserve">Lehrer: </w:t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RPr="000205AF" w:rsidTr="000B2BFC">
        <w:tc>
          <w:tcPr>
            <w:tcW w:w="1134" w:type="dxa"/>
          </w:tcPr>
          <w:p w:rsidR="005E399B" w:rsidRPr="000205A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0205A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FF5050"/>
          </w:tcPr>
          <w:p w:rsidR="005E399B" w:rsidRPr="000205A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 xml:space="preserve">Technologische Grundlagen: </w:t>
            </w:r>
            <w:r w:rsidR="00B73CEA" w:rsidRPr="000205AF">
              <w:rPr>
                <w:rFonts w:ascii="Arial Narrow" w:hAnsi="Arial Narrow" w:cs="Arial"/>
                <w:b/>
              </w:rPr>
              <w:t>Elektrotechnik</w:t>
            </w:r>
          </w:p>
        </w:tc>
        <w:tc>
          <w:tcPr>
            <w:tcW w:w="1914" w:type="dxa"/>
          </w:tcPr>
          <w:p w:rsidR="005E399B" w:rsidRPr="000205AF" w:rsidRDefault="000E292D" w:rsidP="003C760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4</w:t>
            </w:r>
            <w:r w:rsidR="005E399B" w:rsidRPr="000205AF">
              <w:rPr>
                <w:rFonts w:ascii="Arial Narrow" w:hAnsi="Arial Narrow" w:cs="Arial"/>
                <w:b/>
              </w:rPr>
              <w:t>.</w:t>
            </w:r>
            <w:r w:rsidR="00AC288D" w:rsidRPr="000205AF">
              <w:rPr>
                <w:rFonts w:ascii="Arial Narrow" w:hAnsi="Arial Narrow" w:cs="Arial"/>
                <w:b/>
              </w:rPr>
              <w:t xml:space="preserve"> </w:t>
            </w:r>
            <w:r w:rsidR="005E399B" w:rsidRPr="000205AF">
              <w:rPr>
                <w:rFonts w:ascii="Arial Narrow" w:hAnsi="Arial Narrow" w:cs="Arial"/>
                <w:b/>
              </w:rPr>
              <w:t xml:space="preserve">Sem. </w:t>
            </w:r>
            <w:r w:rsidR="003C7601" w:rsidRPr="000205AF">
              <w:rPr>
                <w:rFonts w:ascii="Arial Narrow" w:hAnsi="Arial Narrow" w:cs="Arial"/>
                <w:b/>
              </w:rPr>
              <w:t>2</w:t>
            </w:r>
            <w:r w:rsidR="005E399B" w:rsidRPr="000205AF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9A42CB" w:rsidRPr="000205AF" w:rsidTr="00085AE3">
        <w:tc>
          <w:tcPr>
            <w:tcW w:w="1134" w:type="dxa"/>
          </w:tcPr>
          <w:p w:rsidR="009A42CB" w:rsidRPr="000205A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9A42CB" w:rsidRPr="000205A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0205AF" w:rsidRDefault="000E292D" w:rsidP="004C796D">
            <w:pPr>
              <w:pStyle w:val="4SpaltenStoffinhaltmitTabstop"/>
              <w:tabs>
                <w:tab w:val="clear" w:pos="2128"/>
                <w:tab w:val="left" w:pos="6940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VDR, MDR, LDR, DMS</w:t>
            </w:r>
            <w:r w:rsidRPr="000205AF">
              <w:rPr>
                <w:rFonts w:ascii="Arial Narrow" w:hAnsi="Arial Narrow"/>
                <w:sz w:val="24"/>
                <w:szCs w:val="24"/>
              </w:rPr>
              <w:tab/>
              <w:t>7.5+7.6</w:t>
            </w:r>
          </w:p>
        </w:tc>
      </w:tr>
      <w:tr w:rsidR="009A42CB" w:rsidRPr="000205AF" w:rsidTr="00085AE3">
        <w:tc>
          <w:tcPr>
            <w:tcW w:w="1134" w:type="dxa"/>
          </w:tcPr>
          <w:p w:rsidR="009A42CB" w:rsidRPr="000205A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9A42CB" w:rsidRPr="000205A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0205AF" w:rsidRDefault="000E292D" w:rsidP="004C796D">
            <w:pPr>
              <w:pStyle w:val="4SpaltenStoffinhaltmitTabstop"/>
              <w:tabs>
                <w:tab w:val="clear" w:pos="2128"/>
                <w:tab w:val="left" w:pos="6940"/>
                <w:tab w:val="right" w:pos="7649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Gleichrichter</w:t>
            </w:r>
            <w:r w:rsidRPr="000205AF">
              <w:rPr>
                <w:rFonts w:ascii="Arial Narrow" w:hAnsi="Arial Narrow"/>
                <w:sz w:val="24"/>
                <w:szCs w:val="24"/>
              </w:rPr>
              <w:tab/>
              <w:t>7.11+7.12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0E292D" w:rsidP="004C796D">
            <w:pPr>
              <w:pStyle w:val="4SpaltenStoffinhaltmitTabstop"/>
              <w:tabs>
                <w:tab w:val="clear" w:pos="2128"/>
                <w:tab w:val="left" w:pos="6940"/>
                <w:tab w:val="right" w:pos="7649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Gleichrichter mit Glättung, Div. Diodensch.</w:t>
            </w:r>
            <w:r w:rsidRPr="000205AF">
              <w:rPr>
                <w:rFonts w:ascii="Arial Narrow" w:hAnsi="Arial Narrow"/>
                <w:sz w:val="24"/>
                <w:szCs w:val="24"/>
              </w:rPr>
              <w:tab/>
              <w:t>7.13-7.15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0E292D" w:rsidP="004C796D">
            <w:pPr>
              <w:pStyle w:val="4SpaltenStoffinhaltmitTabstop"/>
              <w:tabs>
                <w:tab w:val="clear" w:pos="2128"/>
                <w:tab w:val="left" w:pos="6940"/>
                <w:tab w:val="right" w:pos="7649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Zenerdioden/ Messen: Kennlinie Z-Diode</w:t>
            </w:r>
            <w:r w:rsidRPr="000205AF">
              <w:rPr>
                <w:rFonts w:ascii="Arial Narrow" w:hAnsi="Arial Narrow"/>
                <w:sz w:val="24"/>
                <w:szCs w:val="24"/>
              </w:rPr>
              <w:tab/>
              <w:t>7.16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0E292D" w:rsidP="004C796D">
            <w:pPr>
              <w:pStyle w:val="Prfung"/>
              <w:tabs>
                <w:tab w:val="left" w:pos="6940"/>
                <w:tab w:val="right" w:pos="7649"/>
                <w:tab w:val="right" w:pos="7791"/>
              </w:tabs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0205AF">
              <w:rPr>
                <w:rFonts w:ascii="Arial Narrow" w:hAnsi="Arial Narrow" w:cs="Arial"/>
                <w:b w:val="0"/>
                <w:sz w:val="24"/>
                <w:szCs w:val="24"/>
              </w:rPr>
              <w:t>Verknüpfung der Gleichrichterschaltung mit Fachzeichnen (AAD)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0E292D" w:rsidP="004C796D">
            <w:pPr>
              <w:pStyle w:val="4SpaltenStoffinhaltmitTabstop"/>
              <w:tabs>
                <w:tab w:val="clear" w:pos="2128"/>
                <w:tab w:val="left" w:pos="6940"/>
                <w:tab w:val="right" w:pos="7649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 xml:space="preserve">Fotodiode, Leuchtdiode LED </w:t>
            </w:r>
            <w:r w:rsidRPr="000205AF">
              <w:rPr>
                <w:rFonts w:ascii="Arial Narrow" w:hAnsi="Arial Narrow"/>
                <w:sz w:val="24"/>
                <w:szCs w:val="24"/>
              </w:rPr>
              <w:tab/>
              <w:t>7.17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0E292D" w:rsidP="004C796D">
            <w:pPr>
              <w:pStyle w:val="4SpaltenStoffinhaltmitTabstop"/>
              <w:tabs>
                <w:tab w:val="clear" w:pos="2128"/>
                <w:tab w:val="left" w:pos="6940"/>
                <w:tab w:val="right" w:pos="7649"/>
                <w:tab w:val="right" w:pos="7791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 xml:space="preserve">Kontrollfragen </w:t>
            </w:r>
            <w:r w:rsidR="00CC12EA" w:rsidRPr="000205AF">
              <w:rPr>
                <w:rFonts w:ascii="Arial Narrow" w:hAnsi="Arial Narrow"/>
                <w:color w:val="00B050"/>
                <w:sz w:val="24"/>
                <w:szCs w:val="24"/>
              </w:rPr>
              <w:t>(Card2brain: Teil 7)</w:t>
            </w:r>
            <w:r w:rsidRPr="000205AF">
              <w:rPr>
                <w:rFonts w:ascii="Arial Narrow" w:hAnsi="Arial Narrow"/>
                <w:sz w:val="24"/>
                <w:szCs w:val="24"/>
              </w:rPr>
              <w:tab/>
              <w:t>7.17a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0E292D" w:rsidP="004C796D">
            <w:pPr>
              <w:pStyle w:val="Prfung"/>
              <w:tabs>
                <w:tab w:val="left" w:pos="6940"/>
                <w:tab w:val="right" w:pos="7649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  <w:highlight w:val="yellow"/>
              </w:rPr>
              <w:t>Prüfung S.7.7 – 7.17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4C796D" w:rsidP="004C796D">
            <w:pPr>
              <w:pStyle w:val="4SpaltenStoffinhaltmitTabstop"/>
              <w:tabs>
                <w:tab w:val="clear" w:pos="2128"/>
                <w:tab w:val="left" w:pos="6940"/>
                <w:tab w:val="right" w:pos="7649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Transistoren, Messen: Kennlinien</w:t>
            </w:r>
            <w:r w:rsidRPr="000205AF">
              <w:rPr>
                <w:rFonts w:ascii="Arial Narrow" w:hAnsi="Arial Narrow"/>
                <w:sz w:val="24"/>
                <w:szCs w:val="24"/>
              </w:rPr>
              <w:tab/>
              <w:t>8.1-8.3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4C796D" w:rsidP="004C796D">
            <w:pPr>
              <w:pStyle w:val="4SpaltenStoffinhaltmitTabstop"/>
              <w:tabs>
                <w:tab w:val="clear" w:pos="2128"/>
                <w:tab w:val="left" w:pos="6940"/>
                <w:tab w:val="right" w:pos="7649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Einfache Verstärkerschaltung; Transistor als Schalter</w:t>
            </w:r>
            <w:r w:rsidRPr="000205AF">
              <w:rPr>
                <w:rFonts w:ascii="Arial Narrow" w:hAnsi="Arial Narrow"/>
                <w:sz w:val="24"/>
                <w:szCs w:val="24"/>
              </w:rPr>
              <w:tab/>
              <w:t>8.4+8.5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4C796D" w:rsidP="004C796D">
            <w:pPr>
              <w:pStyle w:val="4SpaltenStoffinhaltmitTabstop"/>
              <w:tabs>
                <w:tab w:val="clear" w:pos="2128"/>
                <w:tab w:val="left" w:pos="6940"/>
                <w:tab w:val="right" w:pos="7649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Thyristor, Diac</w:t>
            </w:r>
            <w:r w:rsidRPr="000205AF">
              <w:rPr>
                <w:rFonts w:ascii="Arial Narrow" w:hAnsi="Arial Narrow"/>
                <w:sz w:val="24"/>
                <w:szCs w:val="24"/>
              </w:rPr>
              <w:tab/>
              <w:t>8.6+8.7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4C796D" w:rsidP="004C796D">
            <w:pPr>
              <w:pStyle w:val="4SpaltenStoffinhaltmitTabstop"/>
              <w:tabs>
                <w:tab w:val="clear" w:pos="2128"/>
                <w:tab w:val="left" w:pos="6940"/>
                <w:tab w:val="right" w:pos="7649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Triac, IC, OP</w:t>
            </w:r>
            <w:r w:rsidRPr="000205AF">
              <w:rPr>
                <w:rFonts w:ascii="Arial Narrow" w:hAnsi="Arial Narrow"/>
                <w:sz w:val="24"/>
                <w:szCs w:val="24"/>
              </w:rPr>
              <w:tab/>
              <w:t>8.8-8.10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B00C54" w:rsidP="004C796D">
            <w:pPr>
              <w:pStyle w:val="4SpaltenStoffinhaltmitTabstop"/>
              <w:tabs>
                <w:tab w:val="clear" w:pos="2128"/>
                <w:tab w:val="left" w:pos="6940"/>
                <w:tab w:val="right" w:pos="7649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Kontrollfragen</w:t>
            </w:r>
            <w:r w:rsidR="00CC12EA" w:rsidRPr="000205A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C12EA" w:rsidRPr="000205AF">
              <w:rPr>
                <w:rFonts w:ascii="Arial Narrow" w:hAnsi="Arial Narrow"/>
                <w:color w:val="00B050"/>
                <w:sz w:val="24"/>
                <w:szCs w:val="24"/>
              </w:rPr>
              <w:t>(Card2brain: Teil 8)</w:t>
            </w:r>
            <w:r w:rsidR="004C796D" w:rsidRPr="000205AF">
              <w:rPr>
                <w:rFonts w:ascii="Arial Narrow" w:hAnsi="Arial Narrow"/>
                <w:sz w:val="24"/>
                <w:szCs w:val="24"/>
              </w:rPr>
              <w:tab/>
              <w:t>8.10a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C796D" w:rsidRPr="000205AF" w:rsidRDefault="004C796D" w:rsidP="004C796D">
            <w:pPr>
              <w:pStyle w:val="4SpaltenStoffinhaltmitTabstop"/>
              <w:rPr>
                <w:rFonts w:ascii="Arial Narrow" w:hAnsi="Arial Narrow"/>
                <w:b/>
                <w:sz w:val="24"/>
                <w:szCs w:val="24"/>
              </w:rPr>
            </w:pPr>
            <w:r w:rsidRPr="000205A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Elektronik  gesamt</w:t>
            </w:r>
            <w:r w:rsidRPr="000205A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07334B" w:rsidRPr="000205AF" w:rsidRDefault="004C796D" w:rsidP="004C796D">
            <w:pPr>
              <w:pStyle w:val="4SpaltenStoffinhaltmitTabstop"/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Rep. Berechnungen 1. Lj. (Bemerkung: vor AC (Band 3 Teil 9) Berechnungen 1. Lj. Rep.!!)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4C796D" w:rsidP="004C796D">
            <w:pPr>
              <w:pStyle w:val="4SpaltenStoffinhaltmitTabstop"/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Rep. Berechnungen 1. Lj.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4C796D" w:rsidP="00606397">
            <w:pPr>
              <w:pStyle w:val="Prfung"/>
              <w:tabs>
                <w:tab w:val="left" w:pos="6798"/>
                <w:tab w:val="right" w:pos="7791"/>
              </w:tabs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0205AF">
              <w:rPr>
                <w:rFonts w:ascii="Arial Narrow" w:hAnsi="Arial Narrow"/>
                <w:b w:val="0"/>
                <w:sz w:val="24"/>
                <w:szCs w:val="24"/>
              </w:rPr>
              <w:t xml:space="preserve">Rep. Berechnungen 1. </w:t>
            </w:r>
            <w:proofErr w:type="spellStart"/>
            <w:r w:rsidRPr="000205AF">
              <w:rPr>
                <w:rFonts w:ascii="Arial Narrow" w:hAnsi="Arial Narrow"/>
                <w:b w:val="0"/>
                <w:sz w:val="24"/>
                <w:szCs w:val="24"/>
              </w:rPr>
              <w:t>Lj</w:t>
            </w:r>
            <w:proofErr w:type="spellEnd"/>
            <w:r w:rsidRPr="000205AF">
              <w:rPr>
                <w:rFonts w:ascii="Arial Narrow" w:hAnsi="Arial Narrow"/>
                <w:b w:val="0"/>
                <w:sz w:val="24"/>
                <w:szCs w:val="24"/>
              </w:rPr>
              <w:t>.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4C796D" w:rsidRPr="000205AF" w:rsidRDefault="004C796D" w:rsidP="004C796D">
            <w:pPr>
              <w:pStyle w:val="Prfung"/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Prüfung Berechnungen 1. </w:t>
            </w:r>
            <w:proofErr w:type="spellStart"/>
            <w:r w:rsidRPr="000205AF">
              <w:rPr>
                <w:rFonts w:ascii="Arial Narrow" w:hAnsi="Arial Narrow"/>
                <w:sz w:val="24"/>
                <w:szCs w:val="24"/>
                <w:highlight w:val="yellow"/>
              </w:rPr>
              <w:t>Lj</w:t>
            </w:r>
            <w:proofErr w:type="spellEnd"/>
            <w:r w:rsidRPr="000205AF">
              <w:rPr>
                <w:rFonts w:ascii="Arial Narrow" w:hAnsi="Arial Narrow"/>
                <w:sz w:val="24"/>
                <w:szCs w:val="24"/>
                <w:highlight w:val="yellow"/>
              </w:rPr>
              <w:t>.</w:t>
            </w:r>
          </w:p>
          <w:p w:rsidR="0007334B" w:rsidRPr="000205AF" w:rsidRDefault="004C796D" w:rsidP="004C796D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Rep. Trigonometrie (Bemerkung: vor AC (Band 3 Teil 9) Trigonometrie 1. Lj. Rep.!!)</w:t>
            </w:r>
          </w:p>
        </w:tc>
      </w:tr>
      <w:tr w:rsidR="0007334B" w:rsidRPr="000205AF" w:rsidTr="00085AE3">
        <w:tc>
          <w:tcPr>
            <w:tcW w:w="1134" w:type="dxa"/>
          </w:tcPr>
          <w:p w:rsidR="0007334B" w:rsidRPr="000205AF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07334B" w:rsidRPr="000205AF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205AF" w:rsidRDefault="004C796D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Rep. Trigonometrie</w:t>
            </w:r>
          </w:p>
        </w:tc>
      </w:tr>
      <w:tr w:rsidR="009A42CB" w:rsidRPr="000205AF" w:rsidTr="00085AE3">
        <w:tc>
          <w:tcPr>
            <w:tcW w:w="1134" w:type="dxa"/>
          </w:tcPr>
          <w:p w:rsidR="009A42CB" w:rsidRPr="000205A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9A42CB" w:rsidRPr="000205A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0205AF" w:rsidRDefault="004C796D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205AF">
              <w:rPr>
                <w:rFonts w:ascii="Arial Narrow" w:hAnsi="Arial Narrow"/>
                <w:sz w:val="24"/>
                <w:szCs w:val="24"/>
              </w:rPr>
              <w:t>Reserve</w:t>
            </w:r>
          </w:p>
        </w:tc>
      </w:tr>
      <w:tr w:rsidR="00B504DC" w:rsidRPr="000205AF" w:rsidTr="00085AE3">
        <w:tc>
          <w:tcPr>
            <w:tcW w:w="1134" w:type="dxa"/>
          </w:tcPr>
          <w:p w:rsidR="00B504DC" w:rsidRPr="000205AF" w:rsidRDefault="00B504DC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205AF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B504DC" w:rsidRPr="000205AF" w:rsidRDefault="00B504DC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B504DC" w:rsidRPr="000205AF" w:rsidRDefault="00AE7BF6" w:rsidP="00085AE3">
            <w:pPr>
              <w:spacing w:before="120" w:after="120"/>
              <w:rPr>
                <w:rFonts w:ascii="Arial Narrow" w:hAnsi="Arial Narrow" w:cs="Arial"/>
              </w:rPr>
            </w:pPr>
            <w:r w:rsidRPr="000205AF">
              <w:rPr>
                <w:rFonts w:ascii="Arial Narrow" w:hAnsi="Arial Narrow" w:cs="Arial"/>
              </w:rPr>
              <w:t>Reserve</w:t>
            </w:r>
          </w:p>
        </w:tc>
      </w:tr>
      <w:tr w:rsidR="00B504DC" w:rsidRPr="000205AF" w:rsidTr="00032D70">
        <w:trPr>
          <w:trHeight w:val="2036"/>
        </w:trPr>
        <w:tc>
          <w:tcPr>
            <w:tcW w:w="10572" w:type="dxa"/>
            <w:gridSpan w:val="4"/>
          </w:tcPr>
          <w:p w:rsidR="000B2BFC" w:rsidRPr="000205AF" w:rsidRDefault="000B2BFC" w:rsidP="000B2BFC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0205AF">
              <w:rPr>
                <w:rFonts w:ascii="Arial Narrow" w:hAnsi="Arial Narrow" w:cs="Arial"/>
              </w:rPr>
              <w:t>Datum:</w:t>
            </w:r>
            <w:r w:rsidRPr="000205AF">
              <w:rPr>
                <w:rFonts w:ascii="Arial Narrow" w:hAnsi="Arial Narrow" w:cs="Arial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</w:p>
          <w:p w:rsidR="000B2BFC" w:rsidRPr="000205AF" w:rsidRDefault="000B2BFC" w:rsidP="000B2BFC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0205AF">
              <w:rPr>
                <w:rFonts w:ascii="Arial Narrow" w:hAnsi="Arial Narrow" w:cs="Arial"/>
              </w:rPr>
              <w:t>Unterschrift:</w:t>
            </w:r>
            <w:r w:rsidRPr="000205AF">
              <w:rPr>
                <w:rFonts w:ascii="Arial Narrow" w:hAnsi="Arial Narrow" w:cs="Arial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</w:p>
          <w:p w:rsidR="000B2BFC" w:rsidRPr="000205AF" w:rsidRDefault="000B2BFC" w:rsidP="000B2BFC">
            <w:pPr>
              <w:spacing w:before="120" w:after="240"/>
              <w:rPr>
                <w:rFonts w:ascii="Arial Narrow" w:hAnsi="Arial Narrow" w:cs="Arial"/>
              </w:rPr>
            </w:pPr>
            <w:r w:rsidRPr="000205AF">
              <w:rPr>
                <w:rFonts w:ascii="Arial Narrow" w:hAnsi="Arial Narrow" w:cs="Arial"/>
              </w:rPr>
              <w:t>Gültig für:</w:t>
            </w:r>
            <w:r w:rsidRPr="000205AF">
              <w:rPr>
                <w:rFonts w:ascii="Arial Narrow" w:hAnsi="Arial Narrow" w:cs="Arial"/>
              </w:rPr>
              <w:tab/>
              <w:t xml:space="preserve">Schuljahr </w:t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  <w:r w:rsidRPr="000205A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0205AF" w:rsidRDefault="000B2BFC" w:rsidP="000B2BFC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0205AF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0205AF" w:rsidRDefault="009A2421" w:rsidP="00367B9A">
      <w:pPr>
        <w:rPr>
          <w:rFonts w:ascii="Arial Narrow" w:hAnsi="Arial Narrow"/>
          <w:sz w:val="4"/>
          <w:szCs w:val="4"/>
        </w:rPr>
      </w:pPr>
      <w:bookmarkStart w:id="0" w:name="_GoBack"/>
      <w:bookmarkEnd w:id="0"/>
    </w:p>
    <w:sectPr w:rsidR="009A2421" w:rsidRPr="000205AF" w:rsidSect="004A5BAE">
      <w:headerReference w:type="default" r:id="rId9"/>
      <w:footerReference w:type="default" r:id="rId10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8B2C2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Elektroinstallateure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 w:rsidP="00CC12EA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2F709F">
            <w:rPr>
              <w:rStyle w:val="Seitenzahl"/>
              <w:rFonts w:ascii="Arial" w:hAnsi="Arial" w:cs="Arial"/>
              <w:sz w:val="28"/>
            </w:rPr>
            <w:t>2</w:t>
          </w:r>
          <w:r>
            <w:rPr>
              <w:rStyle w:val="Seitenzahl"/>
              <w:rFonts w:ascii="Arial" w:hAnsi="Arial" w:cs="Arial"/>
              <w:sz w:val="28"/>
            </w:rPr>
            <w:t>.</w:t>
          </w:r>
          <w:r w:rsidR="00CC12EA">
            <w:rPr>
              <w:rStyle w:val="Seitenzahl"/>
              <w:rFonts w:ascii="Arial" w:hAnsi="Arial" w:cs="Arial"/>
              <w:sz w:val="28"/>
            </w:rPr>
            <w:t>2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13313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FB"/>
    <w:rsid w:val="000061FC"/>
    <w:rsid w:val="000205AF"/>
    <w:rsid w:val="00031250"/>
    <w:rsid w:val="00032D70"/>
    <w:rsid w:val="00037D39"/>
    <w:rsid w:val="00047498"/>
    <w:rsid w:val="000727EB"/>
    <w:rsid w:val="0007334B"/>
    <w:rsid w:val="00075A65"/>
    <w:rsid w:val="00085AE3"/>
    <w:rsid w:val="000B1B61"/>
    <w:rsid w:val="000B2BFC"/>
    <w:rsid w:val="000C3DE7"/>
    <w:rsid w:val="000C3FEB"/>
    <w:rsid w:val="000D47F1"/>
    <w:rsid w:val="000D4B97"/>
    <w:rsid w:val="000E292D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2F709F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B0C3A"/>
    <w:rsid w:val="003B7F7F"/>
    <w:rsid w:val="003C7601"/>
    <w:rsid w:val="003D11D2"/>
    <w:rsid w:val="003E2310"/>
    <w:rsid w:val="003E2B07"/>
    <w:rsid w:val="003F68D8"/>
    <w:rsid w:val="0041206E"/>
    <w:rsid w:val="00413B63"/>
    <w:rsid w:val="00416F93"/>
    <w:rsid w:val="0044174D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C796D"/>
    <w:rsid w:val="004D2F45"/>
    <w:rsid w:val="004E44F0"/>
    <w:rsid w:val="005122AF"/>
    <w:rsid w:val="00517E36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2A2E"/>
    <w:rsid w:val="005E399B"/>
    <w:rsid w:val="00601B7A"/>
    <w:rsid w:val="00605691"/>
    <w:rsid w:val="00606397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7061F8"/>
    <w:rsid w:val="007156C0"/>
    <w:rsid w:val="0073539D"/>
    <w:rsid w:val="007356A6"/>
    <w:rsid w:val="00754A91"/>
    <w:rsid w:val="007572F6"/>
    <w:rsid w:val="00777F60"/>
    <w:rsid w:val="00785AB9"/>
    <w:rsid w:val="00786A7F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288D"/>
    <w:rsid w:val="00AC7FCD"/>
    <w:rsid w:val="00AE7BF6"/>
    <w:rsid w:val="00AF3CF6"/>
    <w:rsid w:val="00B00C54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666CD"/>
    <w:rsid w:val="00C746C7"/>
    <w:rsid w:val="00C926C9"/>
    <w:rsid w:val="00CA3A4C"/>
    <w:rsid w:val="00CC12EA"/>
    <w:rsid w:val="00CD0379"/>
    <w:rsid w:val="00CE697C"/>
    <w:rsid w:val="00CF5FB3"/>
    <w:rsid w:val="00D07FB6"/>
    <w:rsid w:val="00D15293"/>
    <w:rsid w:val="00D20630"/>
    <w:rsid w:val="00D27C49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1FC7"/>
    <w:rsid w:val="00E22B0A"/>
    <w:rsid w:val="00E24141"/>
    <w:rsid w:val="00E460F1"/>
    <w:rsid w:val="00E5624F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4SpaltenStoffinhaltmitTabstop">
    <w:name w:val="4Spalten_Stoffinhalt mit Tabstop"/>
    <w:basedOn w:val="Standard"/>
    <w:rsid w:val="002F709F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4SpaltenStoffinhaltmitTabstop">
    <w:name w:val="4Spalten_Stoffinhalt mit Tabstop"/>
    <w:basedOn w:val="Standard"/>
    <w:rsid w:val="002F709F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A2CA-0F1D-4FF1-A0E5-E83AA94B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144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1075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Baumgartner Paul</cp:lastModifiedBy>
  <cp:revision>9</cp:revision>
  <cp:lastPrinted>2008-06-05T16:39:00Z</cp:lastPrinted>
  <dcterms:created xsi:type="dcterms:W3CDTF">2017-09-15T09:15:00Z</dcterms:created>
  <dcterms:modified xsi:type="dcterms:W3CDTF">2017-09-20T14:04:00Z</dcterms:modified>
</cp:coreProperties>
</file>